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2EB" w:rsidRPr="006C213A" w:rsidRDefault="00DD0979" w:rsidP="00DD0979">
      <w:pPr>
        <w:rPr>
          <w:rFonts w:asciiTheme="minorHAnsi" w:hAnsiTheme="minorHAnsi"/>
          <w:b/>
          <w:bCs/>
          <w:sz w:val="18"/>
          <w:szCs w:val="18"/>
        </w:rPr>
      </w:pPr>
      <w:bookmarkStart w:id="0" w:name="_GoBack"/>
      <w:bookmarkEnd w:id="0"/>
      <w:r w:rsidRPr="006C213A">
        <w:rPr>
          <w:rFonts w:asciiTheme="minorHAnsi" w:hAnsiTheme="minorHAnsi"/>
          <w:b/>
          <w:bCs/>
          <w:sz w:val="18"/>
          <w:szCs w:val="18"/>
        </w:rPr>
        <w:t>TARAMA TESTİ-5  8.SINIF KUR’AN-I KERİM VE ÖZELLİKLERİ</w:t>
      </w:r>
    </w:p>
    <w:p w:rsidR="00DD0979" w:rsidRPr="006C213A" w:rsidRDefault="00DD0979" w:rsidP="00DD0979">
      <w:pPr>
        <w:rPr>
          <w:rFonts w:asciiTheme="minorHAnsi" w:hAnsiTheme="minorHAnsi"/>
          <w:sz w:val="18"/>
          <w:szCs w:val="18"/>
        </w:rPr>
      </w:pP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1- “Herkesin kazanacağı yalnız kendisine aittir. Hiçbir suçlu başkasının suçunu yüklenmez.”</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2-Ölçtüğünüzde ölçmeyi tam yapın, doğru terazi ile tartın.”</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3-Biz insana anne babasına iyi davranmayı emrettik.”</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4-Allah size, emanetleri mutlaka ehline vermenizi ve insanlar arasında hükmettiğiniz zaman adaletle hükmetmenizi emrediyor.”</w:t>
      </w:r>
    </w:p>
    <w:p w:rsidR="00DD0979" w:rsidRPr="006C213A" w:rsidRDefault="00DD0979" w:rsidP="00DD0979">
      <w:pPr>
        <w:rPr>
          <w:rFonts w:asciiTheme="minorHAnsi" w:hAnsiTheme="minorHAnsi"/>
          <w:b/>
          <w:bCs/>
          <w:sz w:val="18"/>
          <w:szCs w:val="18"/>
        </w:rPr>
      </w:pPr>
      <w:r w:rsidRPr="006C213A">
        <w:rPr>
          <w:rFonts w:asciiTheme="minorHAnsi" w:hAnsiTheme="minorHAnsi"/>
          <w:b/>
          <w:bCs/>
          <w:sz w:val="18"/>
          <w:szCs w:val="18"/>
        </w:rPr>
        <w:t>1. Yukarıdaki ayetlerle ilgili olarak hangisini söyleyemeyiz?</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A)Kur'an'da toplumsal ilişkiler, suç ve ceza, aile ilişkileri ve ticaret konularında ayetler yer almaktadır.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B)Kur'an ayetleri sosyal hayatımızı düzenlemektedir.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C)Kur'an, toplumsal barış ve huzuru sağlamayı amaçlayan bir yol göstericidir.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D)Kur'an, sadece sosyal hayatı düzenleyen ayetler içerir.</w:t>
      </w:r>
    </w:p>
    <w:p w:rsidR="006C213A" w:rsidRPr="006C213A" w:rsidRDefault="006C213A" w:rsidP="006C213A">
      <w:pPr>
        <w:rPr>
          <w:rFonts w:asciiTheme="minorHAnsi" w:hAnsiTheme="minorHAnsi"/>
          <w:sz w:val="18"/>
          <w:szCs w:val="18"/>
        </w:rPr>
      </w:pP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“Küçümseyerek surat asıp insanlardan yüz çevirme ve yeryüzünde böbürlenerek yürüme...” (Lokman Suresi 18. Ayet)</w:t>
      </w:r>
    </w:p>
    <w:p w:rsidR="006C213A" w:rsidRPr="006C213A" w:rsidRDefault="006C213A" w:rsidP="006C213A">
      <w:pPr>
        <w:rPr>
          <w:rFonts w:asciiTheme="minorHAnsi" w:hAnsiTheme="minorHAnsi"/>
          <w:b/>
          <w:bCs/>
          <w:sz w:val="18"/>
          <w:szCs w:val="18"/>
        </w:rPr>
      </w:pPr>
      <w:r w:rsidRPr="006C213A">
        <w:rPr>
          <w:rFonts w:asciiTheme="minorHAnsi" w:hAnsiTheme="minorHAnsi"/>
          <w:b/>
          <w:bCs/>
          <w:sz w:val="18"/>
          <w:szCs w:val="18"/>
        </w:rPr>
        <w:t>2.Yukarıdaki ayet Kur'an-ı Kerim'in ana konularından hangisi ile alakalıdır?</w:t>
      </w:r>
      <w:r w:rsidRPr="006C213A">
        <w:rPr>
          <w:rFonts w:asciiTheme="minorHAnsi" w:hAnsiTheme="minorHAnsi"/>
          <w:b/>
          <w:bCs/>
          <w:sz w:val="18"/>
          <w:szCs w:val="18"/>
        </w:rPr>
        <w:tab/>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A) İbadet B) Ahlak</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C) İnanç D) Kıssalar</w:t>
      </w:r>
    </w:p>
    <w:p w:rsidR="00DD0979" w:rsidRPr="006C213A" w:rsidRDefault="00DD0979" w:rsidP="006C213A">
      <w:pPr>
        <w:rPr>
          <w:rFonts w:asciiTheme="minorHAnsi" w:hAnsiTheme="minorHAnsi"/>
          <w:sz w:val="18"/>
          <w:szCs w:val="18"/>
        </w:rPr>
      </w:pP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Bunlar, sana doğru haber olarak aktardığımız nesillerin haberleridir. Onlardan kimi ayakta kalmış, kimi de biçilmiş ekindir. ( Hud Suresi, 100. Ayet )</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 Kim Allah’ı, meleklerini, kitaplarını, peygamberlerini ve ahiret gününü inkâr ederse derin bir sapıklığa düşmüş olur.” ( Nisâ suresi, 136. ayet )</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“Allah şüphesiz adaleti, iyilik yapmayı, yakınlara bakmayı emreder; hayasızlığı, fenalığı ve haddi aşmayı yasak eder...” (Nahl suresi, 90. Ayet )</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“Gerçekten Allah, benim de Rabbim, sizin de Rabbinizdir. Öyleyse O’na ibadet edin. Dosdoğru olan yol işte budur.”( Al-i İmran Suresi, 51. Ayet )</w:t>
      </w:r>
    </w:p>
    <w:p w:rsidR="006C213A" w:rsidRPr="006C213A" w:rsidRDefault="00DD0979" w:rsidP="006C213A">
      <w:pPr>
        <w:rPr>
          <w:rFonts w:asciiTheme="minorHAnsi" w:hAnsiTheme="minorHAnsi"/>
          <w:b/>
          <w:bCs/>
          <w:sz w:val="18"/>
          <w:szCs w:val="18"/>
        </w:rPr>
      </w:pPr>
      <w:r w:rsidRPr="006C213A">
        <w:rPr>
          <w:rFonts w:asciiTheme="minorHAnsi" w:hAnsiTheme="minorHAnsi"/>
          <w:b/>
          <w:bCs/>
          <w:sz w:val="18"/>
          <w:szCs w:val="18"/>
        </w:rPr>
        <w:t>3.Yukarıda Kur’an’ın ana konuları ile ilgili ayetler verilmiştir.</w:t>
      </w:r>
      <w:r w:rsidR="006C213A" w:rsidRPr="006C213A">
        <w:rPr>
          <w:rFonts w:asciiTheme="minorHAnsi" w:hAnsiTheme="minorHAnsi"/>
          <w:b/>
          <w:bCs/>
          <w:sz w:val="18"/>
          <w:szCs w:val="18"/>
        </w:rPr>
        <w:t xml:space="preserve"> Seçeneklerde verilen ana konularla ilgili yukarıda örnek ayet yoktur? </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 xml:space="preserve">A) İman </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B) Kıssa</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C) Sosyal hayat</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D) Ahlak</w:t>
      </w:r>
    </w:p>
    <w:p w:rsidR="00DD0979" w:rsidRPr="006C213A" w:rsidRDefault="00DD0979" w:rsidP="00DD0979">
      <w:pPr>
        <w:rPr>
          <w:rFonts w:asciiTheme="minorHAnsi" w:hAnsiTheme="minorHAnsi"/>
          <w:sz w:val="18"/>
          <w:szCs w:val="18"/>
        </w:rPr>
      </w:pP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 xml:space="preserve"> “İyi biliniz ki Allah yer yüzünü ölümden sonra diriltir. İşte size ayetleri açıkladık, gerek ki akleder anlarsınız.” (Hadid,17)</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“Yoksa, o kötülükleri yapıp duran kimseler, kendilerini o inanıp iyi işler yapan kimseler gibi yapacağız, hayat ve ölümlerini eşit kılacağız mı sandılar? Ne kötü hükmediyorlar? “ (Casiye,21)</w:t>
      </w:r>
    </w:p>
    <w:p w:rsidR="00DD0979" w:rsidRPr="006C213A" w:rsidRDefault="006C213A" w:rsidP="00DD0979">
      <w:pPr>
        <w:rPr>
          <w:rFonts w:asciiTheme="minorHAnsi" w:hAnsiTheme="minorHAnsi"/>
          <w:b/>
          <w:bCs/>
          <w:sz w:val="18"/>
          <w:szCs w:val="18"/>
        </w:rPr>
      </w:pPr>
      <w:r w:rsidRPr="006C213A">
        <w:rPr>
          <w:rFonts w:asciiTheme="minorHAnsi" w:hAnsiTheme="minorHAnsi"/>
          <w:b/>
          <w:bCs/>
          <w:sz w:val="18"/>
          <w:szCs w:val="18"/>
        </w:rPr>
        <w:t>4.</w:t>
      </w:r>
      <w:r w:rsidR="00DD0979" w:rsidRPr="006C213A">
        <w:rPr>
          <w:rFonts w:asciiTheme="minorHAnsi" w:hAnsiTheme="minorHAnsi"/>
          <w:b/>
          <w:bCs/>
          <w:sz w:val="18"/>
          <w:szCs w:val="18"/>
        </w:rPr>
        <w:t>Yukarıda verilen ayetlerde Kur'an-ı Kerim'in hangi temel özellikleri verilmiştir?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A)İnsana kader ve kaza anlayışını öğretir.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B)Namaz ve zekat ibadetinin önemini anlatır.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C)İnsanı aklını kullanmaya ve iyilik yapmaya sevk eder.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D)Ecel ve ömür kavramları hakkında bilgi verir.</w:t>
      </w:r>
    </w:p>
    <w:p w:rsidR="00DD0979" w:rsidRPr="006C213A" w:rsidRDefault="00DD0979" w:rsidP="00DD0979">
      <w:pPr>
        <w:rPr>
          <w:rFonts w:asciiTheme="minorHAnsi" w:hAnsiTheme="minorHAnsi"/>
          <w:sz w:val="18"/>
          <w:szCs w:val="18"/>
        </w:rPr>
      </w:pP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Kur’an-ı Kerim, okuyup anlaşılmak ve hayatın tüm alanlarında yaşanmak için indirilmiş yol gösterici bir rehberdir. İnsanlığı kötülükten alıkoyup iyiliğe yöneltmek için gönderilmiş son ilahi kitaptır. Kur'an-ı Kerim'de insanı hem dünya hem ahiret mutluluğuna ulaştıracak mesajlar vardır.</w:t>
      </w:r>
    </w:p>
    <w:p w:rsidR="00DD0979" w:rsidRPr="006C213A" w:rsidRDefault="006C213A" w:rsidP="00DD0979">
      <w:pPr>
        <w:rPr>
          <w:rFonts w:asciiTheme="minorHAnsi" w:hAnsiTheme="minorHAnsi"/>
          <w:b/>
          <w:bCs/>
          <w:sz w:val="18"/>
          <w:szCs w:val="18"/>
        </w:rPr>
      </w:pPr>
      <w:r w:rsidRPr="006C213A">
        <w:rPr>
          <w:rFonts w:asciiTheme="minorHAnsi" w:hAnsiTheme="minorHAnsi"/>
          <w:b/>
          <w:bCs/>
          <w:sz w:val="18"/>
          <w:szCs w:val="18"/>
        </w:rPr>
        <w:t xml:space="preserve">5. </w:t>
      </w:r>
      <w:r w:rsidR="00DD0979" w:rsidRPr="006C213A">
        <w:rPr>
          <w:rFonts w:asciiTheme="minorHAnsi" w:hAnsiTheme="minorHAnsi"/>
          <w:b/>
          <w:bCs/>
          <w:sz w:val="18"/>
          <w:szCs w:val="18"/>
        </w:rPr>
        <w:t>Bu paragrafta verilen mesaja göre aşağıdakilerden hangisi Kuran-ı Kerim' in temel özellikleri içinde yer alır?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A)Kur'an-ı Kerim, insanları iyiye, doğruya ve güzele yönlendirir.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B)Kur'an'da sadece ahirette mutluluğa nasıl ulaşılacağı anlatılır.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C)Kur'an' ı Kerim'i sadece okumak yeterlidir.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D)Ne kadar okursak okuyalım Kur'an'ı Kerim'in büyük bir kısmını kendimiz anlayamayız.</w:t>
      </w:r>
    </w:p>
    <w:p w:rsidR="006C213A" w:rsidRPr="006C213A" w:rsidRDefault="006C213A" w:rsidP="00DD0979">
      <w:pPr>
        <w:rPr>
          <w:rFonts w:asciiTheme="minorHAnsi" w:hAnsiTheme="minorHAnsi"/>
          <w:sz w:val="18"/>
          <w:szCs w:val="18"/>
        </w:rPr>
      </w:pP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Nûh şöyle yakardı: “Ey Rabbim! Ben toplumuma gece ve gündüz çağrıda bulundum. Fakat çağrım, onların kaçışlarını artırmaktan başka bir işe yaramadı. Ben onları, sen kendilerini affedesin diye çağırdıkça, parmaklarını kulaklarına tıkadılar, elbiseleriyle sarılıp sarmalandılar, inat ve ısrar ettiler ve kibirlendikçe kibirlendiler.” (Nuh Suresi 57. Ayetler)</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Yukarıdaki ayetlerde Nuh (a.s.)'ın tevhid inancına davetine karşı kavminin gösterdiği tepkiden bahsedilmektedir.</w:t>
      </w:r>
    </w:p>
    <w:p w:rsidR="006C213A" w:rsidRPr="006C213A" w:rsidRDefault="006C213A" w:rsidP="006C213A">
      <w:pPr>
        <w:rPr>
          <w:rFonts w:asciiTheme="minorHAnsi" w:hAnsiTheme="minorHAnsi"/>
          <w:b/>
          <w:bCs/>
          <w:sz w:val="18"/>
          <w:szCs w:val="18"/>
        </w:rPr>
      </w:pPr>
      <w:r w:rsidRPr="006C213A">
        <w:rPr>
          <w:rFonts w:asciiTheme="minorHAnsi" w:hAnsiTheme="minorHAnsi"/>
          <w:b/>
          <w:bCs/>
          <w:sz w:val="18"/>
          <w:szCs w:val="18"/>
        </w:rPr>
        <w:t>6. Ayetlerden hareketle hangi yorum yapılamaz?</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A)Nuh peygamber, her peygamber gibi tevhid inancını yayma gayretinde olmuştur.</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B)Nuh peygamber , gece -gündüz kavmini hak yoluna davet etmiştir.</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C)Nuh peygamberin kavmi inat ve kibirleri yüzünden peygamberin davetini kabul etmemiştir.</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D)Nuh peygamberin çağrısı, bütün insanların, onun etrafından kaçmasına sebep oluyordu</w:t>
      </w:r>
    </w:p>
    <w:p w:rsidR="006C213A" w:rsidRPr="006C213A" w:rsidRDefault="006C213A" w:rsidP="006C213A">
      <w:pPr>
        <w:rPr>
          <w:rFonts w:asciiTheme="minorHAnsi" w:hAnsiTheme="minorHAnsi"/>
          <w:sz w:val="18"/>
          <w:szCs w:val="18"/>
        </w:rPr>
      </w:pPr>
    </w:p>
    <w:p w:rsidR="00DD0979" w:rsidRPr="006C213A" w:rsidRDefault="00DD0979" w:rsidP="006C213A">
      <w:pPr>
        <w:rPr>
          <w:rFonts w:asciiTheme="minorHAnsi" w:hAnsiTheme="minorHAnsi"/>
          <w:sz w:val="18"/>
          <w:szCs w:val="18"/>
        </w:rPr>
      </w:pPr>
      <w:r w:rsidRPr="006C213A">
        <w:rPr>
          <w:rFonts w:asciiTheme="minorHAnsi" w:hAnsiTheme="minorHAnsi"/>
          <w:sz w:val="18"/>
          <w:szCs w:val="18"/>
        </w:rPr>
        <w:t xml:space="preserve"> “Andolsun ki Nuh'u kendi kavmine gönderdik de O 950 yıl onların arasında kaldı. Sonunda onlar zulümlerini sürdürürken tufan kendilerini yakalayıverdi. Fakat biz onu ve gemilerini kurtardık ve bunu alemlere bir ibret yaptık.”</w:t>
      </w:r>
      <w:r w:rsidR="006C213A" w:rsidRPr="006C213A">
        <w:rPr>
          <w:rFonts w:asciiTheme="minorHAnsi" w:hAnsiTheme="minorHAnsi"/>
          <w:sz w:val="18"/>
          <w:szCs w:val="18"/>
        </w:rPr>
        <w:t xml:space="preserve"> </w:t>
      </w:r>
      <w:r w:rsidRPr="006C213A">
        <w:rPr>
          <w:rFonts w:asciiTheme="minorHAnsi" w:hAnsiTheme="minorHAnsi"/>
          <w:sz w:val="18"/>
          <w:szCs w:val="18"/>
        </w:rPr>
        <w:t>(Ankebut-14,15)</w:t>
      </w:r>
    </w:p>
    <w:p w:rsidR="00DD0979" w:rsidRPr="006C213A" w:rsidRDefault="006C213A" w:rsidP="00DD0979">
      <w:pPr>
        <w:rPr>
          <w:rFonts w:asciiTheme="minorHAnsi" w:hAnsiTheme="minorHAnsi"/>
          <w:b/>
          <w:bCs/>
          <w:sz w:val="18"/>
          <w:szCs w:val="18"/>
        </w:rPr>
      </w:pPr>
      <w:r w:rsidRPr="006C213A">
        <w:rPr>
          <w:rFonts w:asciiTheme="minorHAnsi" w:hAnsiTheme="minorHAnsi"/>
          <w:b/>
          <w:bCs/>
          <w:sz w:val="18"/>
          <w:szCs w:val="18"/>
        </w:rPr>
        <w:t xml:space="preserve">7. </w:t>
      </w:r>
      <w:r w:rsidR="00DD0979" w:rsidRPr="006C213A">
        <w:rPr>
          <w:rFonts w:asciiTheme="minorHAnsi" w:hAnsiTheme="minorHAnsi"/>
          <w:b/>
          <w:bCs/>
          <w:sz w:val="18"/>
          <w:szCs w:val="18"/>
        </w:rPr>
        <w:t>Aşağıdakilerden hangisi bu ayetten çıkarılabilecek bir sonuç değildir?</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A)Kavmine peygamber olarak gönderildiği</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B)Kavminin içinde 950 yıl kaldığı</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C)Nuh'un Allah tarafından seçildiği</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 xml:space="preserve">D)Nuh'un kavmini gelecek olan azaba karşı uyardığı </w:t>
      </w:r>
    </w:p>
    <w:p w:rsidR="00DD0979" w:rsidRPr="006C213A" w:rsidRDefault="00DD0979" w:rsidP="00DD0979">
      <w:pPr>
        <w:rPr>
          <w:rFonts w:asciiTheme="minorHAnsi" w:hAnsiTheme="minorHAnsi"/>
          <w:sz w:val="18"/>
          <w:szCs w:val="18"/>
        </w:rPr>
      </w:pP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w:t>
      </w:r>
    </w:p>
    <w:p w:rsidR="00DD0979" w:rsidRPr="006C213A" w:rsidRDefault="00DD0979" w:rsidP="00DD0979">
      <w:pPr>
        <w:rPr>
          <w:rFonts w:asciiTheme="minorHAnsi" w:hAnsiTheme="minorHAnsi"/>
          <w:b/>
          <w:bCs/>
          <w:sz w:val="18"/>
          <w:szCs w:val="18"/>
        </w:rPr>
      </w:pPr>
      <w:r w:rsidRPr="006C213A">
        <w:rPr>
          <w:rFonts w:asciiTheme="minorHAnsi" w:hAnsiTheme="minorHAnsi"/>
          <w:b/>
          <w:bCs/>
          <w:sz w:val="18"/>
          <w:szCs w:val="18"/>
        </w:rPr>
        <w:t>8. Kur'an-ı Kerim'de inanan, çok şükreden, mübarek, iyilik yapan bir kul olarak haber verilen peygamber aşağıdakilerden hangisidir?</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 xml:space="preserve">A) Hz. Musa </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B) Hz. Şuayb</w:t>
      </w:r>
    </w:p>
    <w:p w:rsidR="006C213A" w:rsidRPr="006C213A" w:rsidRDefault="006C213A" w:rsidP="006C213A">
      <w:pPr>
        <w:rPr>
          <w:rFonts w:asciiTheme="minorHAnsi" w:hAnsiTheme="minorHAnsi"/>
          <w:sz w:val="18"/>
          <w:szCs w:val="18"/>
        </w:rPr>
      </w:pPr>
      <w:r w:rsidRPr="006C213A">
        <w:rPr>
          <w:rFonts w:asciiTheme="minorHAnsi" w:hAnsiTheme="minorHAnsi"/>
          <w:sz w:val="18"/>
          <w:szCs w:val="18"/>
        </w:rPr>
        <w:t>C) Hz. Nuh</w:t>
      </w:r>
    </w:p>
    <w:p w:rsidR="00DD0979" w:rsidRPr="006C213A" w:rsidRDefault="00DD0979" w:rsidP="00DD0979">
      <w:pPr>
        <w:rPr>
          <w:rFonts w:asciiTheme="minorHAnsi" w:hAnsiTheme="minorHAnsi"/>
          <w:sz w:val="18"/>
          <w:szCs w:val="18"/>
        </w:rPr>
      </w:pPr>
      <w:r w:rsidRPr="006C213A">
        <w:rPr>
          <w:rFonts w:asciiTheme="minorHAnsi" w:hAnsiTheme="minorHAnsi"/>
          <w:sz w:val="18"/>
          <w:szCs w:val="18"/>
        </w:rPr>
        <w:t xml:space="preserve">D) Hz. Yusuf </w:t>
      </w:r>
    </w:p>
    <w:p w:rsidR="00DD0979" w:rsidRPr="00DD0979" w:rsidRDefault="00DD0979" w:rsidP="00DD0979">
      <w:pPr>
        <w:rPr>
          <w:rFonts w:asciiTheme="minorHAnsi" w:hAnsiTheme="minorHAnsi"/>
          <w:sz w:val="20"/>
          <w:szCs w:val="20"/>
        </w:rPr>
      </w:pPr>
    </w:p>
    <w:sectPr w:rsidR="00DD0979" w:rsidRPr="00DD0979" w:rsidSect="00DD0979">
      <w:type w:val="continuous"/>
      <w:pgSz w:w="11909"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181" w:rsidRDefault="00A97181">
      <w:r>
        <w:separator/>
      </w:r>
    </w:p>
  </w:endnote>
  <w:endnote w:type="continuationSeparator" w:id="0">
    <w:p w:rsidR="00A97181" w:rsidRDefault="00A9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181" w:rsidRDefault="00A97181"/>
  </w:footnote>
  <w:footnote w:type="continuationSeparator" w:id="0">
    <w:p w:rsidR="00A97181" w:rsidRDefault="00A9718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16A79"/>
    <w:multiLevelType w:val="multilevel"/>
    <w:tmpl w:val="FE38569C"/>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CD6077"/>
    <w:multiLevelType w:val="multilevel"/>
    <w:tmpl w:val="F1608CF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9702EE"/>
    <w:multiLevelType w:val="multilevel"/>
    <w:tmpl w:val="4118C824"/>
    <w:lvl w:ilvl="0">
      <w:start w:val="2"/>
      <w:numFmt w:val="decimal"/>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64D6201"/>
    <w:multiLevelType w:val="multilevel"/>
    <w:tmpl w:val="FB742CE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1E57A45"/>
    <w:multiLevelType w:val="multilevel"/>
    <w:tmpl w:val="1C38CF8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CCC4C11"/>
    <w:multiLevelType w:val="multilevel"/>
    <w:tmpl w:val="FC525BB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2EB"/>
    <w:rsid w:val="002A6558"/>
    <w:rsid w:val="006C213A"/>
    <w:rsid w:val="006E32EB"/>
    <w:rsid w:val="00A61DB6"/>
    <w:rsid w:val="00A97181"/>
    <w:rsid w:val="00BC3187"/>
    <w:rsid w:val="00DD0979"/>
    <w:rsid w:val="00F46AC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Arial" w:eastAsia="Arial" w:hAnsi="Arial" w:cs="Arial"/>
      <w:b w:val="0"/>
      <w:bCs w:val="0"/>
      <w:i w:val="0"/>
      <w:iCs w:val="0"/>
      <w:smallCaps w:val="0"/>
      <w:strike w:val="0"/>
      <w:sz w:val="17"/>
      <w:szCs w:val="17"/>
      <w:u w:val="none"/>
    </w:rPr>
  </w:style>
  <w:style w:type="character" w:customStyle="1" w:styleId="Resimyazs1">
    <w:name w:val="Resim yazısı"/>
    <w:basedOn w:val="Resimyazs"/>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Resimyazs2">
    <w:name w:val="Resim yazısı"/>
    <w:basedOn w:val="Resimyazs"/>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ResimyazsKaln">
    <w:name w:val="Resim yazısı + Kalın"/>
    <w:basedOn w:val="Resimyazs"/>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
    <w:name w:val="Gövde metni (2)_"/>
    <w:basedOn w:val="VarsaylanParagrafYazTipi"/>
    <w:link w:val="Gvdemetni20"/>
    <w:rPr>
      <w:rFonts w:ascii="Arial" w:eastAsia="Arial" w:hAnsi="Arial" w:cs="Arial"/>
      <w:b w:val="0"/>
      <w:bCs w:val="0"/>
      <w:i w:val="0"/>
      <w:iCs w:val="0"/>
      <w:smallCaps w:val="0"/>
      <w:strike w:val="0"/>
      <w:sz w:val="17"/>
      <w:szCs w:val="17"/>
      <w:u w:val="none"/>
    </w:rPr>
  </w:style>
  <w:style w:type="character" w:customStyle="1" w:styleId="Gvdemetni2Kaln">
    <w:name w:val="Gövde metni (2) + Kalın"/>
    <w:basedOn w:val="Gvdemetni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1">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Balk2">
    <w:name w:val="Başlık #2_"/>
    <w:basedOn w:val="VarsaylanParagrafYazTipi"/>
    <w:link w:val="Balk20"/>
    <w:rPr>
      <w:rFonts w:ascii="Arial" w:eastAsia="Arial" w:hAnsi="Arial" w:cs="Arial"/>
      <w:b/>
      <w:bCs/>
      <w:i w:val="0"/>
      <w:iCs w:val="0"/>
      <w:smallCaps w:val="0"/>
      <w:strike w:val="0"/>
      <w:sz w:val="17"/>
      <w:szCs w:val="17"/>
      <w:u w:val="none"/>
    </w:rPr>
  </w:style>
  <w:style w:type="character" w:customStyle="1" w:styleId="Balk21">
    <w:name w:val="Başlık #2"/>
    <w:basedOn w:val="Balk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3">
    <w:name w:val="Gövde metni (3)"/>
    <w:basedOn w:val="VarsaylanParagrafYazTipi"/>
    <w:rPr>
      <w:rFonts w:ascii="Arial" w:eastAsia="Arial" w:hAnsi="Arial" w:cs="Arial"/>
      <w:b/>
      <w:bCs/>
      <w:i w:val="0"/>
      <w:iCs w:val="0"/>
      <w:smallCaps w:val="0"/>
      <w:strike w:val="0"/>
      <w:sz w:val="17"/>
      <w:szCs w:val="17"/>
      <w:u w:val="none"/>
    </w:rPr>
  </w:style>
  <w:style w:type="character" w:customStyle="1" w:styleId="Gvdemetni30">
    <w:name w:val="Gövde metni (3)"/>
    <w:basedOn w:val="Gvdemetni31"/>
    <w:rPr>
      <w:rFonts w:ascii="Arial" w:eastAsia="Arial" w:hAnsi="Arial" w:cs="Arial"/>
      <w:b/>
      <w:bCs/>
      <w:i w:val="0"/>
      <w:iCs w:val="0"/>
      <w:smallCaps w:val="0"/>
      <w:strike w:val="0"/>
      <w:sz w:val="17"/>
      <w:szCs w:val="17"/>
      <w:u w:val="none"/>
    </w:rPr>
  </w:style>
  <w:style w:type="character" w:customStyle="1" w:styleId="Gvdemetni22">
    <w:name w:val="Gövde metni (2)"/>
    <w:basedOn w:val="VarsaylanParagrafYazTipi"/>
    <w:rPr>
      <w:rFonts w:ascii="Arial" w:eastAsia="Arial" w:hAnsi="Arial" w:cs="Arial"/>
      <w:b w:val="0"/>
      <w:bCs w:val="0"/>
      <w:i w:val="0"/>
      <w:iCs w:val="0"/>
      <w:smallCaps w:val="0"/>
      <w:strike w:val="0"/>
      <w:sz w:val="17"/>
      <w:szCs w:val="17"/>
      <w:u w:val="none"/>
    </w:rPr>
  </w:style>
  <w:style w:type="character" w:customStyle="1" w:styleId="Gvdemetni23">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Balk22">
    <w:name w:val="Başlık #2"/>
    <w:basedOn w:val="VarsaylanParagrafYazTipi"/>
    <w:rPr>
      <w:rFonts w:ascii="Arial" w:eastAsia="Arial" w:hAnsi="Arial" w:cs="Arial"/>
      <w:b/>
      <w:bCs/>
      <w:i w:val="0"/>
      <w:iCs w:val="0"/>
      <w:smallCaps w:val="0"/>
      <w:strike w:val="0"/>
      <w:sz w:val="17"/>
      <w:szCs w:val="17"/>
      <w:u w:val="none"/>
    </w:rPr>
  </w:style>
  <w:style w:type="character" w:customStyle="1" w:styleId="Balk23">
    <w:name w:val="Başlık #2"/>
    <w:basedOn w:val="Balk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Kaln0">
    <w:name w:val="Gövde metni (2) + Kalın"/>
    <w:basedOn w:val="Gvdemetni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4">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Trebuchet MS" w:eastAsia="Trebuchet MS" w:hAnsi="Trebuchet MS" w:cs="Trebuchet MS"/>
      <w:b w:val="0"/>
      <w:bCs w:val="0"/>
      <w:i w:val="0"/>
      <w:iCs w:val="0"/>
      <w:smallCaps w:val="0"/>
      <w:strike w:val="0"/>
      <w:w w:val="100"/>
      <w:sz w:val="21"/>
      <w:szCs w:val="21"/>
      <w:u w:val="none"/>
    </w:rPr>
  </w:style>
  <w:style w:type="character" w:customStyle="1" w:styleId="Gvdemetni41">
    <w:name w:val="Gövde metni (4)"/>
    <w:basedOn w:val="Gvdemetni4"/>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17"/>
      <w:szCs w:val="17"/>
      <w:u w:val="none"/>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5">
    <w:name w:val="Gövde metni (5)"/>
    <w:basedOn w:val="VarsaylanParagrafYazTipi"/>
    <w:rPr>
      <w:rFonts w:ascii="Arial" w:eastAsia="Arial" w:hAnsi="Arial" w:cs="Arial"/>
      <w:b w:val="0"/>
      <w:bCs w:val="0"/>
      <w:i w:val="0"/>
      <w:iCs w:val="0"/>
      <w:smallCaps w:val="0"/>
      <w:strike w:val="0"/>
      <w:sz w:val="13"/>
      <w:szCs w:val="13"/>
      <w:u w:val="none"/>
    </w:rPr>
  </w:style>
  <w:style w:type="character" w:customStyle="1" w:styleId="Gvdemetni50">
    <w:name w:val="Gövde metni (5)"/>
    <w:basedOn w:val="Gvdemetni51"/>
    <w:rPr>
      <w:rFonts w:ascii="Arial" w:eastAsia="Arial" w:hAnsi="Arial" w:cs="Arial"/>
      <w:b w:val="0"/>
      <w:bCs w:val="0"/>
      <w:i w:val="0"/>
      <w:iCs w:val="0"/>
      <w:smallCaps w:val="0"/>
      <w:strike w:val="0"/>
      <w:sz w:val="13"/>
      <w:szCs w:val="13"/>
      <w:u w:val="none"/>
      <w:lang w:val="tr-TR" w:eastAsia="tr-TR" w:bidi="tr-TR"/>
    </w:rPr>
  </w:style>
  <w:style w:type="character" w:customStyle="1" w:styleId="Gvdemetni6">
    <w:name w:val="Gövde metni (6)_"/>
    <w:basedOn w:val="VarsaylanParagrafYazTipi"/>
    <w:link w:val="Gvdemetni60"/>
    <w:rPr>
      <w:rFonts w:ascii="Trebuchet MS" w:eastAsia="Trebuchet MS" w:hAnsi="Trebuchet MS" w:cs="Trebuchet MS"/>
      <w:b w:val="0"/>
      <w:bCs w:val="0"/>
      <w:i w:val="0"/>
      <w:iCs w:val="0"/>
      <w:smallCaps w:val="0"/>
      <w:strike w:val="0"/>
      <w:spacing w:val="0"/>
      <w:sz w:val="16"/>
      <w:szCs w:val="16"/>
      <w:u w:val="none"/>
    </w:rPr>
  </w:style>
  <w:style w:type="character" w:customStyle="1" w:styleId="Gvdemetni61">
    <w:name w:val="Gövde metni (6)"/>
    <w:basedOn w:val="Gvdemetni6"/>
    <w:rPr>
      <w:rFonts w:ascii="Trebuchet MS" w:eastAsia="Trebuchet MS" w:hAnsi="Trebuchet MS" w:cs="Trebuchet MS"/>
      <w:b w:val="0"/>
      <w:bCs w:val="0"/>
      <w:i w:val="0"/>
      <w:iCs w:val="0"/>
      <w:smallCaps w:val="0"/>
      <w:strike w:val="0"/>
      <w:color w:val="000000"/>
      <w:spacing w:val="0"/>
      <w:w w:val="100"/>
      <w:position w:val="0"/>
      <w:sz w:val="16"/>
      <w:szCs w:val="16"/>
      <w:u w:val="none"/>
      <w:lang w:val="tr-TR" w:eastAsia="tr-TR" w:bidi="tr-TR"/>
    </w:rPr>
  </w:style>
  <w:style w:type="character" w:customStyle="1" w:styleId="Gvdemetni7">
    <w:name w:val="Gövde metni (7)_"/>
    <w:basedOn w:val="VarsaylanParagrafYazTipi"/>
    <w:link w:val="Gvdemetni70"/>
    <w:rPr>
      <w:rFonts w:ascii="Georgia" w:eastAsia="Georgia" w:hAnsi="Georgia" w:cs="Georgia"/>
      <w:b/>
      <w:bCs/>
      <w:i w:val="0"/>
      <w:iCs w:val="0"/>
      <w:smallCaps w:val="0"/>
      <w:strike w:val="0"/>
      <w:w w:val="100"/>
      <w:sz w:val="15"/>
      <w:szCs w:val="15"/>
      <w:u w:val="none"/>
    </w:rPr>
  </w:style>
  <w:style w:type="character" w:customStyle="1" w:styleId="Gvdemetni71">
    <w:name w:val="Gövde metni (7)"/>
    <w:basedOn w:val="Gvdemetni7"/>
    <w:rPr>
      <w:rFonts w:ascii="Georgia" w:eastAsia="Georgia" w:hAnsi="Georgia" w:cs="Georgia"/>
      <w:b/>
      <w:bCs/>
      <w:i w:val="0"/>
      <w:iCs w:val="0"/>
      <w:smallCaps w:val="0"/>
      <w:strike w:val="0"/>
      <w:color w:val="000000"/>
      <w:spacing w:val="0"/>
      <w:w w:val="100"/>
      <w:position w:val="0"/>
      <w:sz w:val="15"/>
      <w:szCs w:val="15"/>
      <w:u w:val="none"/>
      <w:lang w:val="tr-TR" w:eastAsia="tr-TR" w:bidi="tr-TR"/>
    </w:rPr>
  </w:style>
  <w:style w:type="character" w:customStyle="1" w:styleId="Gvdemetni51">
    <w:name w:val="Gövde metni (5)_"/>
    <w:basedOn w:val="VarsaylanParagrafYazTipi"/>
    <w:link w:val="Gvdemetni52"/>
    <w:rPr>
      <w:rFonts w:ascii="Arial" w:eastAsia="Arial" w:hAnsi="Arial" w:cs="Arial"/>
      <w:b w:val="0"/>
      <w:bCs w:val="0"/>
      <w:i w:val="0"/>
      <w:iCs w:val="0"/>
      <w:smallCaps w:val="0"/>
      <w:strike w:val="0"/>
      <w:sz w:val="13"/>
      <w:szCs w:val="13"/>
      <w:u w:val="none"/>
      <w:lang w:val="en-US" w:eastAsia="en-US" w:bidi="en-US"/>
    </w:rPr>
  </w:style>
  <w:style w:type="character" w:customStyle="1" w:styleId="Gvdemetni53">
    <w:name w:val="Gövde metni (5)"/>
    <w:basedOn w:val="Gvdemetni51"/>
    <w:rPr>
      <w:rFonts w:ascii="Arial" w:eastAsia="Arial" w:hAnsi="Arial" w:cs="Arial"/>
      <w:b w:val="0"/>
      <w:bCs w:val="0"/>
      <w:i w:val="0"/>
      <w:iCs w:val="0"/>
      <w:smallCaps w:val="0"/>
      <w:strike w:val="0"/>
      <w:color w:val="000000"/>
      <w:spacing w:val="0"/>
      <w:w w:val="100"/>
      <w:position w:val="0"/>
      <w:sz w:val="13"/>
      <w:szCs w:val="13"/>
      <w:u w:val="none"/>
      <w:lang w:val="en-US" w:eastAsia="en-US" w:bidi="en-US"/>
    </w:rPr>
  </w:style>
  <w:style w:type="character" w:customStyle="1" w:styleId="Gvdemetni31">
    <w:name w:val="Gövde metni (3)_"/>
    <w:basedOn w:val="VarsaylanParagrafYazTipi"/>
    <w:link w:val="Gvdemetni32"/>
    <w:rPr>
      <w:rFonts w:ascii="Arial" w:eastAsia="Arial" w:hAnsi="Arial" w:cs="Arial"/>
      <w:b/>
      <w:bCs/>
      <w:i w:val="0"/>
      <w:iCs w:val="0"/>
      <w:smallCaps w:val="0"/>
      <w:strike w:val="0"/>
      <w:sz w:val="17"/>
      <w:szCs w:val="17"/>
      <w:u w:val="none"/>
    </w:rPr>
  </w:style>
  <w:style w:type="character" w:customStyle="1" w:styleId="Gvdemetni33">
    <w:name w:val="Gövde metni (3)"/>
    <w:basedOn w:val="Gvdemetni31"/>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8">
    <w:name w:val="Gövde metni (8)_"/>
    <w:basedOn w:val="VarsaylanParagrafYazTipi"/>
    <w:link w:val="Gvdemetni80"/>
    <w:rPr>
      <w:rFonts w:ascii="Garamond" w:eastAsia="Garamond" w:hAnsi="Garamond" w:cs="Garamond"/>
      <w:b w:val="0"/>
      <w:bCs w:val="0"/>
      <w:i w:val="0"/>
      <w:iCs w:val="0"/>
      <w:smallCaps w:val="0"/>
      <w:strike w:val="0"/>
      <w:sz w:val="8"/>
      <w:szCs w:val="8"/>
      <w:u w:val="none"/>
    </w:rPr>
  </w:style>
  <w:style w:type="character" w:customStyle="1" w:styleId="Gvdemetni81">
    <w:name w:val="Gövde metni (8)"/>
    <w:basedOn w:val="Gvdemetni8"/>
    <w:rPr>
      <w:rFonts w:ascii="Garamond" w:eastAsia="Garamond" w:hAnsi="Garamond" w:cs="Garamond"/>
      <w:b w:val="0"/>
      <w:bCs w:val="0"/>
      <w:i w:val="0"/>
      <w:iCs w:val="0"/>
      <w:smallCaps w:val="0"/>
      <w:strike w:val="0"/>
      <w:color w:val="000000"/>
      <w:spacing w:val="0"/>
      <w:w w:val="100"/>
      <w:position w:val="0"/>
      <w:sz w:val="8"/>
      <w:szCs w:val="8"/>
      <w:u w:val="none"/>
      <w:lang w:val="tr-TR" w:eastAsia="tr-TR" w:bidi="tr-TR"/>
    </w:rPr>
  </w:style>
  <w:style w:type="character" w:customStyle="1" w:styleId="Gvdemetni9">
    <w:name w:val="Gövde metni (9)_"/>
    <w:basedOn w:val="VarsaylanParagrafYazTipi"/>
    <w:link w:val="Gvdemetni90"/>
    <w:rPr>
      <w:rFonts w:ascii="Georgia" w:eastAsia="Georgia" w:hAnsi="Georgia" w:cs="Georgia"/>
      <w:b w:val="0"/>
      <w:bCs w:val="0"/>
      <w:i w:val="0"/>
      <w:iCs w:val="0"/>
      <w:smallCaps w:val="0"/>
      <w:strike w:val="0"/>
      <w:sz w:val="9"/>
      <w:szCs w:val="9"/>
      <w:u w:val="none"/>
    </w:rPr>
  </w:style>
  <w:style w:type="character" w:customStyle="1" w:styleId="Gvdemetni91">
    <w:name w:val="Gövde metni (9)"/>
    <w:basedOn w:val="Gvdemetni9"/>
    <w:rPr>
      <w:rFonts w:ascii="Georgia" w:eastAsia="Georgia" w:hAnsi="Georgia" w:cs="Georgia"/>
      <w:b w:val="0"/>
      <w:bCs w:val="0"/>
      <w:i w:val="0"/>
      <w:iCs w:val="0"/>
      <w:smallCaps w:val="0"/>
      <w:strike w:val="0"/>
      <w:color w:val="000000"/>
      <w:spacing w:val="0"/>
      <w:w w:val="100"/>
      <w:position w:val="0"/>
      <w:sz w:val="9"/>
      <w:szCs w:val="9"/>
      <w:u w:val="none"/>
      <w:lang w:val="tr-TR" w:eastAsia="tr-TR" w:bidi="tr-TR"/>
    </w:rPr>
  </w:style>
  <w:style w:type="character" w:customStyle="1" w:styleId="Gvdemetni10">
    <w:name w:val="Gövde metni (10)_"/>
    <w:basedOn w:val="VarsaylanParagrafYazTipi"/>
    <w:link w:val="Gvdemetni100"/>
    <w:rPr>
      <w:rFonts w:ascii="Trebuchet MS" w:eastAsia="Trebuchet MS" w:hAnsi="Trebuchet MS" w:cs="Trebuchet MS"/>
      <w:b w:val="0"/>
      <w:bCs w:val="0"/>
      <w:i w:val="0"/>
      <w:iCs w:val="0"/>
      <w:smallCaps w:val="0"/>
      <w:strike w:val="0"/>
      <w:spacing w:val="0"/>
      <w:sz w:val="16"/>
      <w:szCs w:val="16"/>
      <w:u w:val="none"/>
    </w:rPr>
  </w:style>
  <w:style w:type="character" w:customStyle="1" w:styleId="Gvdemetni101">
    <w:name w:val="Gövde metni (10)"/>
    <w:basedOn w:val="Gvdemetni10"/>
    <w:rPr>
      <w:rFonts w:ascii="Trebuchet MS" w:eastAsia="Trebuchet MS" w:hAnsi="Trebuchet MS" w:cs="Trebuchet MS"/>
      <w:b w:val="0"/>
      <w:bCs w:val="0"/>
      <w:i w:val="0"/>
      <w:iCs w:val="0"/>
      <w:smallCaps w:val="0"/>
      <w:strike w:val="0"/>
      <w:color w:val="000000"/>
      <w:spacing w:val="0"/>
      <w:w w:val="100"/>
      <w:position w:val="0"/>
      <w:sz w:val="16"/>
      <w:szCs w:val="16"/>
      <w:u w:val="none"/>
      <w:lang w:val="tr-TR" w:eastAsia="tr-TR" w:bidi="tr-TR"/>
    </w:rPr>
  </w:style>
  <w:style w:type="character" w:customStyle="1" w:styleId="Gvdemetni11">
    <w:name w:val="Gövde metni (11)_"/>
    <w:basedOn w:val="VarsaylanParagrafYazTipi"/>
    <w:link w:val="Gvdemetni110"/>
    <w:rPr>
      <w:rFonts w:ascii="Garamond" w:eastAsia="Garamond" w:hAnsi="Garamond" w:cs="Garamond"/>
      <w:b w:val="0"/>
      <w:bCs w:val="0"/>
      <w:i w:val="0"/>
      <w:iCs w:val="0"/>
      <w:smallCaps w:val="0"/>
      <w:strike w:val="0"/>
      <w:sz w:val="8"/>
      <w:szCs w:val="8"/>
      <w:u w:val="none"/>
    </w:rPr>
  </w:style>
  <w:style w:type="character" w:customStyle="1" w:styleId="Gvdemetni111">
    <w:name w:val="Gövde metni (11)"/>
    <w:basedOn w:val="Gvdemetni11"/>
    <w:rPr>
      <w:rFonts w:ascii="Garamond" w:eastAsia="Garamond" w:hAnsi="Garamond" w:cs="Garamond"/>
      <w:b w:val="0"/>
      <w:bCs w:val="0"/>
      <w:i w:val="0"/>
      <w:iCs w:val="0"/>
      <w:smallCaps w:val="0"/>
      <w:strike w:val="0"/>
      <w:color w:val="000000"/>
      <w:spacing w:val="0"/>
      <w:w w:val="100"/>
      <w:position w:val="0"/>
      <w:sz w:val="8"/>
      <w:szCs w:val="8"/>
      <w:u w:val="none"/>
      <w:lang w:val="tr-TR" w:eastAsia="tr-TR" w:bidi="tr-TR"/>
    </w:rPr>
  </w:style>
  <w:style w:type="character" w:customStyle="1" w:styleId="Gvdemetni54">
    <w:name w:val="Gövde metni (5)"/>
    <w:basedOn w:val="Gvdemetni51"/>
    <w:rPr>
      <w:rFonts w:ascii="Arial" w:eastAsia="Arial" w:hAnsi="Arial" w:cs="Arial"/>
      <w:b w:val="0"/>
      <w:bCs w:val="0"/>
      <w:i w:val="0"/>
      <w:iCs w:val="0"/>
      <w:smallCaps w:val="0"/>
      <w:strike w:val="0"/>
      <w:color w:val="000000"/>
      <w:spacing w:val="0"/>
      <w:w w:val="100"/>
      <w:position w:val="0"/>
      <w:sz w:val="13"/>
      <w:szCs w:val="13"/>
      <w:u w:val="none"/>
      <w:lang w:val="tr-TR" w:eastAsia="tr-TR" w:bidi="tr-TR"/>
    </w:rPr>
  </w:style>
  <w:style w:type="character" w:customStyle="1" w:styleId="Gvdemetni51ptbolukbraklyor">
    <w:name w:val="Gövde metni (5) + 1 pt boşluk bırakılıyor"/>
    <w:basedOn w:val="Gvdemetni51"/>
    <w:rPr>
      <w:rFonts w:ascii="Arial" w:eastAsia="Arial" w:hAnsi="Arial" w:cs="Arial"/>
      <w:b w:val="0"/>
      <w:bCs w:val="0"/>
      <w:i w:val="0"/>
      <w:iCs w:val="0"/>
      <w:smallCaps w:val="0"/>
      <w:strike w:val="0"/>
      <w:color w:val="000000"/>
      <w:spacing w:val="20"/>
      <w:w w:val="100"/>
      <w:position w:val="0"/>
      <w:sz w:val="13"/>
      <w:szCs w:val="13"/>
      <w:u w:val="none"/>
      <w:lang w:val="tr-TR" w:eastAsia="tr-TR" w:bidi="tr-TR"/>
    </w:rPr>
  </w:style>
  <w:style w:type="paragraph" w:customStyle="1" w:styleId="Resimyazs0">
    <w:name w:val="Resim yazısı"/>
    <w:basedOn w:val="Normal"/>
    <w:link w:val="Resimyazs"/>
    <w:pPr>
      <w:shd w:val="clear" w:color="auto" w:fill="FFFFFF"/>
      <w:spacing w:line="0" w:lineRule="atLeast"/>
      <w:ind w:hanging="1720"/>
      <w:jc w:val="right"/>
    </w:pPr>
    <w:rPr>
      <w:rFonts w:ascii="Arial" w:eastAsia="Arial" w:hAnsi="Arial" w:cs="Arial"/>
      <w:sz w:val="17"/>
      <w:szCs w:val="17"/>
    </w:rPr>
  </w:style>
  <w:style w:type="paragraph" w:customStyle="1" w:styleId="Gvdemetni20">
    <w:name w:val="Gövde metni (2)"/>
    <w:basedOn w:val="Normal"/>
    <w:link w:val="Gvdemetni2"/>
    <w:pPr>
      <w:shd w:val="clear" w:color="auto" w:fill="FFFFFF"/>
      <w:spacing w:line="240" w:lineRule="exact"/>
      <w:ind w:hanging="400"/>
    </w:pPr>
    <w:rPr>
      <w:rFonts w:ascii="Arial" w:eastAsia="Arial" w:hAnsi="Arial" w:cs="Arial"/>
      <w:sz w:val="17"/>
      <w:szCs w:val="17"/>
    </w:rPr>
  </w:style>
  <w:style w:type="paragraph" w:customStyle="1" w:styleId="Balk20">
    <w:name w:val="Başlık #2"/>
    <w:basedOn w:val="Normal"/>
    <w:link w:val="Balk2"/>
    <w:pPr>
      <w:shd w:val="clear" w:color="auto" w:fill="FFFFFF"/>
      <w:spacing w:line="0" w:lineRule="atLeast"/>
      <w:ind w:hanging="300"/>
      <w:jc w:val="both"/>
      <w:outlineLvl w:val="1"/>
    </w:pPr>
    <w:rPr>
      <w:rFonts w:ascii="Arial" w:eastAsia="Arial" w:hAnsi="Arial" w:cs="Arial"/>
      <w:b/>
      <w:bCs/>
      <w:sz w:val="17"/>
      <w:szCs w:val="17"/>
    </w:rPr>
  </w:style>
  <w:style w:type="paragraph" w:customStyle="1" w:styleId="Gvdemetni32">
    <w:name w:val="Gövde metni (3)"/>
    <w:basedOn w:val="Normal"/>
    <w:link w:val="Gvdemetni31"/>
    <w:pPr>
      <w:shd w:val="clear" w:color="auto" w:fill="FFFFFF"/>
      <w:spacing w:line="0" w:lineRule="atLeast"/>
      <w:ind w:hanging="380"/>
    </w:pPr>
    <w:rPr>
      <w:rFonts w:ascii="Arial" w:eastAsia="Arial" w:hAnsi="Arial" w:cs="Arial"/>
      <w:b/>
      <w:bCs/>
      <w:sz w:val="17"/>
      <w:szCs w:val="17"/>
    </w:rPr>
  </w:style>
  <w:style w:type="paragraph" w:customStyle="1" w:styleId="Gvdemetni40">
    <w:name w:val="Gövde metni (4)"/>
    <w:basedOn w:val="Normal"/>
    <w:link w:val="Gvdemetni4"/>
    <w:pPr>
      <w:shd w:val="clear" w:color="auto" w:fill="FFFFFF"/>
      <w:spacing w:line="0" w:lineRule="atLeast"/>
    </w:pPr>
    <w:rPr>
      <w:rFonts w:ascii="Trebuchet MS" w:eastAsia="Trebuchet MS" w:hAnsi="Trebuchet MS" w:cs="Trebuchet MS"/>
      <w:sz w:val="21"/>
      <w:szCs w:val="21"/>
    </w:rPr>
  </w:style>
  <w:style w:type="paragraph" w:customStyle="1" w:styleId="Balk10">
    <w:name w:val="Başlık #1"/>
    <w:basedOn w:val="Normal"/>
    <w:link w:val="Balk1"/>
    <w:pPr>
      <w:shd w:val="clear" w:color="auto" w:fill="FFFFFF"/>
      <w:spacing w:line="86" w:lineRule="exact"/>
      <w:outlineLvl w:val="0"/>
    </w:pPr>
    <w:rPr>
      <w:rFonts w:ascii="Arial" w:eastAsia="Arial" w:hAnsi="Arial" w:cs="Arial"/>
      <w:b/>
      <w:bCs/>
      <w:sz w:val="17"/>
      <w:szCs w:val="17"/>
    </w:rPr>
  </w:style>
  <w:style w:type="paragraph" w:customStyle="1" w:styleId="Gvdemetni52">
    <w:name w:val="Gövde metni (5)"/>
    <w:basedOn w:val="Normal"/>
    <w:link w:val="Gvdemetni51"/>
    <w:pPr>
      <w:shd w:val="clear" w:color="auto" w:fill="FFFFFF"/>
      <w:spacing w:line="86" w:lineRule="exact"/>
    </w:pPr>
    <w:rPr>
      <w:rFonts w:ascii="Arial" w:eastAsia="Arial" w:hAnsi="Arial" w:cs="Arial"/>
      <w:sz w:val="13"/>
      <w:szCs w:val="13"/>
      <w:lang w:val="en-US" w:eastAsia="en-US" w:bidi="en-US"/>
    </w:rPr>
  </w:style>
  <w:style w:type="paragraph" w:customStyle="1" w:styleId="Gvdemetni60">
    <w:name w:val="Gövde metni (6)"/>
    <w:basedOn w:val="Normal"/>
    <w:link w:val="Gvdemetni6"/>
    <w:pPr>
      <w:shd w:val="clear" w:color="auto" w:fill="FFFFFF"/>
      <w:spacing w:line="0" w:lineRule="atLeast"/>
    </w:pPr>
    <w:rPr>
      <w:rFonts w:ascii="Trebuchet MS" w:eastAsia="Trebuchet MS" w:hAnsi="Trebuchet MS" w:cs="Trebuchet MS"/>
      <w:sz w:val="16"/>
      <w:szCs w:val="16"/>
    </w:rPr>
  </w:style>
  <w:style w:type="paragraph" w:customStyle="1" w:styleId="Gvdemetni70">
    <w:name w:val="Gövde metni (7)"/>
    <w:basedOn w:val="Normal"/>
    <w:link w:val="Gvdemetni7"/>
    <w:pPr>
      <w:shd w:val="clear" w:color="auto" w:fill="FFFFFF"/>
      <w:spacing w:line="0" w:lineRule="atLeast"/>
    </w:pPr>
    <w:rPr>
      <w:rFonts w:ascii="Georgia" w:eastAsia="Georgia" w:hAnsi="Georgia" w:cs="Georgia"/>
      <w:b/>
      <w:bCs/>
      <w:sz w:val="15"/>
      <w:szCs w:val="15"/>
    </w:rPr>
  </w:style>
  <w:style w:type="paragraph" w:customStyle="1" w:styleId="Gvdemetni80">
    <w:name w:val="Gövde metni (8)"/>
    <w:basedOn w:val="Normal"/>
    <w:link w:val="Gvdemetni8"/>
    <w:pPr>
      <w:shd w:val="clear" w:color="auto" w:fill="FFFFFF"/>
      <w:spacing w:line="86" w:lineRule="exact"/>
    </w:pPr>
    <w:rPr>
      <w:rFonts w:ascii="Garamond" w:eastAsia="Garamond" w:hAnsi="Garamond" w:cs="Garamond"/>
      <w:sz w:val="8"/>
      <w:szCs w:val="8"/>
    </w:rPr>
  </w:style>
  <w:style w:type="paragraph" w:customStyle="1" w:styleId="Gvdemetni90">
    <w:name w:val="Gövde metni (9)"/>
    <w:basedOn w:val="Normal"/>
    <w:link w:val="Gvdemetni9"/>
    <w:pPr>
      <w:shd w:val="clear" w:color="auto" w:fill="FFFFFF"/>
      <w:spacing w:line="86" w:lineRule="exact"/>
    </w:pPr>
    <w:rPr>
      <w:rFonts w:ascii="Georgia" w:eastAsia="Georgia" w:hAnsi="Georgia" w:cs="Georgia"/>
      <w:sz w:val="9"/>
      <w:szCs w:val="9"/>
    </w:rPr>
  </w:style>
  <w:style w:type="paragraph" w:customStyle="1" w:styleId="Gvdemetni100">
    <w:name w:val="Gövde metni (10)"/>
    <w:basedOn w:val="Normal"/>
    <w:link w:val="Gvdemetni10"/>
    <w:pPr>
      <w:shd w:val="clear" w:color="auto" w:fill="FFFFFF"/>
      <w:spacing w:line="0" w:lineRule="atLeast"/>
    </w:pPr>
    <w:rPr>
      <w:rFonts w:ascii="Trebuchet MS" w:eastAsia="Trebuchet MS" w:hAnsi="Trebuchet MS" w:cs="Trebuchet MS"/>
      <w:sz w:val="16"/>
      <w:szCs w:val="16"/>
    </w:rPr>
  </w:style>
  <w:style w:type="paragraph" w:customStyle="1" w:styleId="Gvdemetni110">
    <w:name w:val="Gövde metni (11)"/>
    <w:basedOn w:val="Normal"/>
    <w:link w:val="Gvdemetni11"/>
    <w:pPr>
      <w:shd w:val="clear" w:color="auto" w:fill="FFFFFF"/>
      <w:spacing w:line="86" w:lineRule="exact"/>
    </w:pPr>
    <w:rPr>
      <w:rFonts w:ascii="Garamond" w:eastAsia="Garamond" w:hAnsi="Garamond" w:cs="Garamond"/>
      <w:sz w:val="8"/>
      <w:szCs w:val="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Resimyazs">
    <w:name w:val="Resim yazısı_"/>
    <w:basedOn w:val="VarsaylanParagrafYazTipi"/>
    <w:link w:val="Resimyazs0"/>
    <w:rPr>
      <w:rFonts w:ascii="Arial" w:eastAsia="Arial" w:hAnsi="Arial" w:cs="Arial"/>
      <w:b w:val="0"/>
      <w:bCs w:val="0"/>
      <w:i w:val="0"/>
      <w:iCs w:val="0"/>
      <w:smallCaps w:val="0"/>
      <w:strike w:val="0"/>
      <w:sz w:val="17"/>
      <w:szCs w:val="17"/>
      <w:u w:val="none"/>
    </w:rPr>
  </w:style>
  <w:style w:type="character" w:customStyle="1" w:styleId="Resimyazs1">
    <w:name w:val="Resim yazısı"/>
    <w:basedOn w:val="Resimyazs"/>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Resimyazs2">
    <w:name w:val="Resim yazısı"/>
    <w:basedOn w:val="Resimyazs"/>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ResimyazsKaln">
    <w:name w:val="Resim yazısı + Kalın"/>
    <w:basedOn w:val="Resimyazs"/>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
    <w:name w:val="Gövde metni (2)_"/>
    <w:basedOn w:val="VarsaylanParagrafYazTipi"/>
    <w:link w:val="Gvdemetni20"/>
    <w:rPr>
      <w:rFonts w:ascii="Arial" w:eastAsia="Arial" w:hAnsi="Arial" w:cs="Arial"/>
      <w:b w:val="0"/>
      <w:bCs w:val="0"/>
      <w:i w:val="0"/>
      <w:iCs w:val="0"/>
      <w:smallCaps w:val="0"/>
      <w:strike w:val="0"/>
      <w:sz w:val="17"/>
      <w:szCs w:val="17"/>
      <w:u w:val="none"/>
    </w:rPr>
  </w:style>
  <w:style w:type="character" w:customStyle="1" w:styleId="Gvdemetni2Kaln">
    <w:name w:val="Gövde metni (2) + Kalın"/>
    <w:basedOn w:val="Gvdemetni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1">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Balk2">
    <w:name w:val="Başlık #2_"/>
    <w:basedOn w:val="VarsaylanParagrafYazTipi"/>
    <w:link w:val="Balk20"/>
    <w:rPr>
      <w:rFonts w:ascii="Arial" w:eastAsia="Arial" w:hAnsi="Arial" w:cs="Arial"/>
      <w:b/>
      <w:bCs/>
      <w:i w:val="0"/>
      <w:iCs w:val="0"/>
      <w:smallCaps w:val="0"/>
      <w:strike w:val="0"/>
      <w:sz w:val="17"/>
      <w:szCs w:val="17"/>
      <w:u w:val="none"/>
    </w:rPr>
  </w:style>
  <w:style w:type="character" w:customStyle="1" w:styleId="Balk21">
    <w:name w:val="Başlık #2"/>
    <w:basedOn w:val="Balk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3">
    <w:name w:val="Gövde metni (3)"/>
    <w:basedOn w:val="VarsaylanParagrafYazTipi"/>
    <w:rPr>
      <w:rFonts w:ascii="Arial" w:eastAsia="Arial" w:hAnsi="Arial" w:cs="Arial"/>
      <w:b/>
      <w:bCs/>
      <w:i w:val="0"/>
      <w:iCs w:val="0"/>
      <w:smallCaps w:val="0"/>
      <w:strike w:val="0"/>
      <w:sz w:val="17"/>
      <w:szCs w:val="17"/>
      <w:u w:val="none"/>
    </w:rPr>
  </w:style>
  <w:style w:type="character" w:customStyle="1" w:styleId="Gvdemetni30">
    <w:name w:val="Gövde metni (3)"/>
    <w:basedOn w:val="Gvdemetni31"/>
    <w:rPr>
      <w:rFonts w:ascii="Arial" w:eastAsia="Arial" w:hAnsi="Arial" w:cs="Arial"/>
      <w:b/>
      <w:bCs/>
      <w:i w:val="0"/>
      <w:iCs w:val="0"/>
      <w:smallCaps w:val="0"/>
      <w:strike w:val="0"/>
      <w:sz w:val="17"/>
      <w:szCs w:val="17"/>
      <w:u w:val="none"/>
    </w:rPr>
  </w:style>
  <w:style w:type="character" w:customStyle="1" w:styleId="Gvdemetni22">
    <w:name w:val="Gövde metni (2)"/>
    <w:basedOn w:val="VarsaylanParagrafYazTipi"/>
    <w:rPr>
      <w:rFonts w:ascii="Arial" w:eastAsia="Arial" w:hAnsi="Arial" w:cs="Arial"/>
      <w:b w:val="0"/>
      <w:bCs w:val="0"/>
      <w:i w:val="0"/>
      <w:iCs w:val="0"/>
      <w:smallCaps w:val="0"/>
      <w:strike w:val="0"/>
      <w:sz w:val="17"/>
      <w:szCs w:val="17"/>
      <w:u w:val="none"/>
    </w:rPr>
  </w:style>
  <w:style w:type="character" w:customStyle="1" w:styleId="Gvdemetni23">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Balk22">
    <w:name w:val="Başlık #2"/>
    <w:basedOn w:val="VarsaylanParagrafYazTipi"/>
    <w:rPr>
      <w:rFonts w:ascii="Arial" w:eastAsia="Arial" w:hAnsi="Arial" w:cs="Arial"/>
      <w:b/>
      <w:bCs/>
      <w:i w:val="0"/>
      <w:iCs w:val="0"/>
      <w:smallCaps w:val="0"/>
      <w:strike w:val="0"/>
      <w:sz w:val="17"/>
      <w:szCs w:val="17"/>
      <w:u w:val="none"/>
    </w:rPr>
  </w:style>
  <w:style w:type="character" w:customStyle="1" w:styleId="Balk23">
    <w:name w:val="Başlık #2"/>
    <w:basedOn w:val="Balk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Kaln0">
    <w:name w:val="Gövde metni (2) + Kalın"/>
    <w:basedOn w:val="Gvdemetni2"/>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24">
    <w:name w:val="Gövde metni (2)"/>
    <w:basedOn w:val="Gvdemetni2"/>
    <w:rPr>
      <w:rFonts w:ascii="Arial" w:eastAsia="Arial" w:hAnsi="Arial" w:cs="Arial"/>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Trebuchet MS" w:eastAsia="Trebuchet MS" w:hAnsi="Trebuchet MS" w:cs="Trebuchet MS"/>
      <w:b w:val="0"/>
      <w:bCs w:val="0"/>
      <w:i w:val="0"/>
      <w:iCs w:val="0"/>
      <w:smallCaps w:val="0"/>
      <w:strike w:val="0"/>
      <w:w w:val="100"/>
      <w:sz w:val="21"/>
      <w:szCs w:val="21"/>
      <w:u w:val="none"/>
    </w:rPr>
  </w:style>
  <w:style w:type="character" w:customStyle="1" w:styleId="Gvdemetni41">
    <w:name w:val="Gövde metni (4)"/>
    <w:basedOn w:val="Gvdemetni4"/>
    <w:rPr>
      <w:rFonts w:ascii="Trebuchet MS" w:eastAsia="Trebuchet MS" w:hAnsi="Trebuchet MS" w:cs="Trebuchet MS"/>
      <w:b w:val="0"/>
      <w:bCs w:val="0"/>
      <w:i w:val="0"/>
      <w:iCs w:val="0"/>
      <w:smallCaps w:val="0"/>
      <w:strike w:val="0"/>
      <w:color w:val="000000"/>
      <w:spacing w:val="0"/>
      <w:w w:val="100"/>
      <w:position w:val="0"/>
      <w:sz w:val="21"/>
      <w:szCs w:val="21"/>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17"/>
      <w:szCs w:val="17"/>
      <w:u w:val="none"/>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5">
    <w:name w:val="Gövde metni (5)"/>
    <w:basedOn w:val="VarsaylanParagrafYazTipi"/>
    <w:rPr>
      <w:rFonts w:ascii="Arial" w:eastAsia="Arial" w:hAnsi="Arial" w:cs="Arial"/>
      <w:b w:val="0"/>
      <w:bCs w:val="0"/>
      <w:i w:val="0"/>
      <w:iCs w:val="0"/>
      <w:smallCaps w:val="0"/>
      <w:strike w:val="0"/>
      <w:sz w:val="13"/>
      <w:szCs w:val="13"/>
      <w:u w:val="none"/>
    </w:rPr>
  </w:style>
  <w:style w:type="character" w:customStyle="1" w:styleId="Gvdemetni50">
    <w:name w:val="Gövde metni (5)"/>
    <w:basedOn w:val="Gvdemetni51"/>
    <w:rPr>
      <w:rFonts w:ascii="Arial" w:eastAsia="Arial" w:hAnsi="Arial" w:cs="Arial"/>
      <w:b w:val="0"/>
      <w:bCs w:val="0"/>
      <w:i w:val="0"/>
      <w:iCs w:val="0"/>
      <w:smallCaps w:val="0"/>
      <w:strike w:val="0"/>
      <w:sz w:val="13"/>
      <w:szCs w:val="13"/>
      <w:u w:val="none"/>
      <w:lang w:val="tr-TR" w:eastAsia="tr-TR" w:bidi="tr-TR"/>
    </w:rPr>
  </w:style>
  <w:style w:type="character" w:customStyle="1" w:styleId="Gvdemetni6">
    <w:name w:val="Gövde metni (6)_"/>
    <w:basedOn w:val="VarsaylanParagrafYazTipi"/>
    <w:link w:val="Gvdemetni60"/>
    <w:rPr>
      <w:rFonts w:ascii="Trebuchet MS" w:eastAsia="Trebuchet MS" w:hAnsi="Trebuchet MS" w:cs="Trebuchet MS"/>
      <w:b w:val="0"/>
      <w:bCs w:val="0"/>
      <w:i w:val="0"/>
      <w:iCs w:val="0"/>
      <w:smallCaps w:val="0"/>
      <w:strike w:val="0"/>
      <w:spacing w:val="0"/>
      <w:sz w:val="16"/>
      <w:szCs w:val="16"/>
      <w:u w:val="none"/>
    </w:rPr>
  </w:style>
  <w:style w:type="character" w:customStyle="1" w:styleId="Gvdemetni61">
    <w:name w:val="Gövde metni (6)"/>
    <w:basedOn w:val="Gvdemetni6"/>
    <w:rPr>
      <w:rFonts w:ascii="Trebuchet MS" w:eastAsia="Trebuchet MS" w:hAnsi="Trebuchet MS" w:cs="Trebuchet MS"/>
      <w:b w:val="0"/>
      <w:bCs w:val="0"/>
      <w:i w:val="0"/>
      <w:iCs w:val="0"/>
      <w:smallCaps w:val="0"/>
      <w:strike w:val="0"/>
      <w:color w:val="000000"/>
      <w:spacing w:val="0"/>
      <w:w w:val="100"/>
      <w:position w:val="0"/>
      <w:sz w:val="16"/>
      <w:szCs w:val="16"/>
      <w:u w:val="none"/>
      <w:lang w:val="tr-TR" w:eastAsia="tr-TR" w:bidi="tr-TR"/>
    </w:rPr>
  </w:style>
  <w:style w:type="character" w:customStyle="1" w:styleId="Gvdemetni7">
    <w:name w:val="Gövde metni (7)_"/>
    <w:basedOn w:val="VarsaylanParagrafYazTipi"/>
    <w:link w:val="Gvdemetni70"/>
    <w:rPr>
      <w:rFonts w:ascii="Georgia" w:eastAsia="Georgia" w:hAnsi="Georgia" w:cs="Georgia"/>
      <w:b/>
      <w:bCs/>
      <w:i w:val="0"/>
      <w:iCs w:val="0"/>
      <w:smallCaps w:val="0"/>
      <w:strike w:val="0"/>
      <w:w w:val="100"/>
      <w:sz w:val="15"/>
      <w:szCs w:val="15"/>
      <w:u w:val="none"/>
    </w:rPr>
  </w:style>
  <w:style w:type="character" w:customStyle="1" w:styleId="Gvdemetni71">
    <w:name w:val="Gövde metni (7)"/>
    <w:basedOn w:val="Gvdemetni7"/>
    <w:rPr>
      <w:rFonts w:ascii="Georgia" w:eastAsia="Georgia" w:hAnsi="Georgia" w:cs="Georgia"/>
      <w:b/>
      <w:bCs/>
      <w:i w:val="0"/>
      <w:iCs w:val="0"/>
      <w:smallCaps w:val="0"/>
      <w:strike w:val="0"/>
      <w:color w:val="000000"/>
      <w:spacing w:val="0"/>
      <w:w w:val="100"/>
      <w:position w:val="0"/>
      <w:sz w:val="15"/>
      <w:szCs w:val="15"/>
      <w:u w:val="none"/>
      <w:lang w:val="tr-TR" w:eastAsia="tr-TR" w:bidi="tr-TR"/>
    </w:rPr>
  </w:style>
  <w:style w:type="character" w:customStyle="1" w:styleId="Gvdemetni51">
    <w:name w:val="Gövde metni (5)_"/>
    <w:basedOn w:val="VarsaylanParagrafYazTipi"/>
    <w:link w:val="Gvdemetni52"/>
    <w:rPr>
      <w:rFonts w:ascii="Arial" w:eastAsia="Arial" w:hAnsi="Arial" w:cs="Arial"/>
      <w:b w:val="0"/>
      <w:bCs w:val="0"/>
      <w:i w:val="0"/>
      <w:iCs w:val="0"/>
      <w:smallCaps w:val="0"/>
      <w:strike w:val="0"/>
      <w:sz w:val="13"/>
      <w:szCs w:val="13"/>
      <w:u w:val="none"/>
      <w:lang w:val="en-US" w:eastAsia="en-US" w:bidi="en-US"/>
    </w:rPr>
  </w:style>
  <w:style w:type="character" w:customStyle="1" w:styleId="Gvdemetni53">
    <w:name w:val="Gövde metni (5)"/>
    <w:basedOn w:val="Gvdemetni51"/>
    <w:rPr>
      <w:rFonts w:ascii="Arial" w:eastAsia="Arial" w:hAnsi="Arial" w:cs="Arial"/>
      <w:b w:val="0"/>
      <w:bCs w:val="0"/>
      <w:i w:val="0"/>
      <w:iCs w:val="0"/>
      <w:smallCaps w:val="0"/>
      <w:strike w:val="0"/>
      <w:color w:val="000000"/>
      <w:spacing w:val="0"/>
      <w:w w:val="100"/>
      <w:position w:val="0"/>
      <w:sz w:val="13"/>
      <w:szCs w:val="13"/>
      <w:u w:val="none"/>
      <w:lang w:val="en-US" w:eastAsia="en-US" w:bidi="en-US"/>
    </w:rPr>
  </w:style>
  <w:style w:type="character" w:customStyle="1" w:styleId="Gvdemetni31">
    <w:name w:val="Gövde metni (3)_"/>
    <w:basedOn w:val="VarsaylanParagrafYazTipi"/>
    <w:link w:val="Gvdemetni32"/>
    <w:rPr>
      <w:rFonts w:ascii="Arial" w:eastAsia="Arial" w:hAnsi="Arial" w:cs="Arial"/>
      <w:b/>
      <w:bCs/>
      <w:i w:val="0"/>
      <w:iCs w:val="0"/>
      <w:smallCaps w:val="0"/>
      <w:strike w:val="0"/>
      <w:sz w:val="17"/>
      <w:szCs w:val="17"/>
      <w:u w:val="none"/>
    </w:rPr>
  </w:style>
  <w:style w:type="character" w:customStyle="1" w:styleId="Gvdemetni33">
    <w:name w:val="Gövde metni (3)"/>
    <w:basedOn w:val="Gvdemetni31"/>
    <w:rPr>
      <w:rFonts w:ascii="Arial" w:eastAsia="Arial" w:hAnsi="Arial" w:cs="Arial"/>
      <w:b/>
      <w:bCs/>
      <w:i w:val="0"/>
      <w:iCs w:val="0"/>
      <w:smallCaps w:val="0"/>
      <w:strike w:val="0"/>
      <w:color w:val="000000"/>
      <w:spacing w:val="0"/>
      <w:w w:val="100"/>
      <w:position w:val="0"/>
      <w:sz w:val="17"/>
      <w:szCs w:val="17"/>
      <w:u w:val="none"/>
      <w:lang w:val="tr-TR" w:eastAsia="tr-TR" w:bidi="tr-TR"/>
    </w:rPr>
  </w:style>
  <w:style w:type="character" w:customStyle="1" w:styleId="Gvdemetni8">
    <w:name w:val="Gövde metni (8)_"/>
    <w:basedOn w:val="VarsaylanParagrafYazTipi"/>
    <w:link w:val="Gvdemetni80"/>
    <w:rPr>
      <w:rFonts w:ascii="Garamond" w:eastAsia="Garamond" w:hAnsi="Garamond" w:cs="Garamond"/>
      <w:b w:val="0"/>
      <w:bCs w:val="0"/>
      <w:i w:val="0"/>
      <w:iCs w:val="0"/>
      <w:smallCaps w:val="0"/>
      <w:strike w:val="0"/>
      <w:sz w:val="8"/>
      <w:szCs w:val="8"/>
      <w:u w:val="none"/>
    </w:rPr>
  </w:style>
  <w:style w:type="character" w:customStyle="1" w:styleId="Gvdemetni81">
    <w:name w:val="Gövde metni (8)"/>
    <w:basedOn w:val="Gvdemetni8"/>
    <w:rPr>
      <w:rFonts w:ascii="Garamond" w:eastAsia="Garamond" w:hAnsi="Garamond" w:cs="Garamond"/>
      <w:b w:val="0"/>
      <w:bCs w:val="0"/>
      <w:i w:val="0"/>
      <w:iCs w:val="0"/>
      <w:smallCaps w:val="0"/>
      <w:strike w:val="0"/>
      <w:color w:val="000000"/>
      <w:spacing w:val="0"/>
      <w:w w:val="100"/>
      <w:position w:val="0"/>
      <w:sz w:val="8"/>
      <w:szCs w:val="8"/>
      <w:u w:val="none"/>
      <w:lang w:val="tr-TR" w:eastAsia="tr-TR" w:bidi="tr-TR"/>
    </w:rPr>
  </w:style>
  <w:style w:type="character" w:customStyle="1" w:styleId="Gvdemetni9">
    <w:name w:val="Gövde metni (9)_"/>
    <w:basedOn w:val="VarsaylanParagrafYazTipi"/>
    <w:link w:val="Gvdemetni90"/>
    <w:rPr>
      <w:rFonts w:ascii="Georgia" w:eastAsia="Georgia" w:hAnsi="Georgia" w:cs="Georgia"/>
      <w:b w:val="0"/>
      <w:bCs w:val="0"/>
      <w:i w:val="0"/>
      <w:iCs w:val="0"/>
      <w:smallCaps w:val="0"/>
      <w:strike w:val="0"/>
      <w:sz w:val="9"/>
      <w:szCs w:val="9"/>
      <w:u w:val="none"/>
    </w:rPr>
  </w:style>
  <w:style w:type="character" w:customStyle="1" w:styleId="Gvdemetni91">
    <w:name w:val="Gövde metni (9)"/>
    <w:basedOn w:val="Gvdemetni9"/>
    <w:rPr>
      <w:rFonts w:ascii="Georgia" w:eastAsia="Georgia" w:hAnsi="Georgia" w:cs="Georgia"/>
      <w:b w:val="0"/>
      <w:bCs w:val="0"/>
      <w:i w:val="0"/>
      <w:iCs w:val="0"/>
      <w:smallCaps w:val="0"/>
      <w:strike w:val="0"/>
      <w:color w:val="000000"/>
      <w:spacing w:val="0"/>
      <w:w w:val="100"/>
      <w:position w:val="0"/>
      <w:sz w:val="9"/>
      <w:szCs w:val="9"/>
      <w:u w:val="none"/>
      <w:lang w:val="tr-TR" w:eastAsia="tr-TR" w:bidi="tr-TR"/>
    </w:rPr>
  </w:style>
  <w:style w:type="character" w:customStyle="1" w:styleId="Gvdemetni10">
    <w:name w:val="Gövde metni (10)_"/>
    <w:basedOn w:val="VarsaylanParagrafYazTipi"/>
    <w:link w:val="Gvdemetni100"/>
    <w:rPr>
      <w:rFonts w:ascii="Trebuchet MS" w:eastAsia="Trebuchet MS" w:hAnsi="Trebuchet MS" w:cs="Trebuchet MS"/>
      <w:b w:val="0"/>
      <w:bCs w:val="0"/>
      <w:i w:val="0"/>
      <w:iCs w:val="0"/>
      <w:smallCaps w:val="0"/>
      <w:strike w:val="0"/>
      <w:spacing w:val="0"/>
      <w:sz w:val="16"/>
      <w:szCs w:val="16"/>
      <w:u w:val="none"/>
    </w:rPr>
  </w:style>
  <w:style w:type="character" w:customStyle="1" w:styleId="Gvdemetni101">
    <w:name w:val="Gövde metni (10)"/>
    <w:basedOn w:val="Gvdemetni10"/>
    <w:rPr>
      <w:rFonts w:ascii="Trebuchet MS" w:eastAsia="Trebuchet MS" w:hAnsi="Trebuchet MS" w:cs="Trebuchet MS"/>
      <w:b w:val="0"/>
      <w:bCs w:val="0"/>
      <w:i w:val="0"/>
      <w:iCs w:val="0"/>
      <w:smallCaps w:val="0"/>
      <w:strike w:val="0"/>
      <w:color w:val="000000"/>
      <w:spacing w:val="0"/>
      <w:w w:val="100"/>
      <w:position w:val="0"/>
      <w:sz w:val="16"/>
      <w:szCs w:val="16"/>
      <w:u w:val="none"/>
      <w:lang w:val="tr-TR" w:eastAsia="tr-TR" w:bidi="tr-TR"/>
    </w:rPr>
  </w:style>
  <w:style w:type="character" w:customStyle="1" w:styleId="Gvdemetni11">
    <w:name w:val="Gövde metni (11)_"/>
    <w:basedOn w:val="VarsaylanParagrafYazTipi"/>
    <w:link w:val="Gvdemetni110"/>
    <w:rPr>
      <w:rFonts w:ascii="Garamond" w:eastAsia="Garamond" w:hAnsi="Garamond" w:cs="Garamond"/>
      <w:b w:val="0"/>
      <w:bCs w:val="0"/>
      <w:i w:val="0"/>
      <w:iCs w:val="0"/>
      <w:smallCaps w:val="0"/>
      <w:strike w:val="0"/>
      <w:sz w:val="8"/>
      <w:szCs w:val="8"/>
      <w:u w:val="none"/>
    </w:rPr>
  </w:style>
  <w:style w:type="character" w:customStyle="1" w:styleId="Gvdemetni111">
    <w:name w:val="Gövde metni (11)"/>
    <w:basedOn w:val="Gvdemetni11"/>
    <w:rPr>
      <w:rFonts w:ascii="Garamond" w:eastAsia="Garamond" w:hAnsi="Garamond" w:cs="Garamond"/>
      <w:b w:val="0"/>
      <w:bCs w:val="0"/>
      <w:i w:val="0"/>
      <w:iCs w:val="0"/>
      <w:smallCaps w:val="0"/>
      <w:strike w:val="0"/>
      <w:color w:val="000000"/>
      <w:spacing w:val="0"/>
      <w:w w:val="100"/>
      <w:position w:val="0"/>
      <w:sz w:val="8"/>
      <w:szCs w:val="8"/>
      <w:u w:val="none"/>
      <w:lang w:val="tr-TR" w:eastAsia="tr-TR" w:bidi="tr-TR"/>
    </w:rPr>
  </w:style>
  <w:style w:type="character" w:customStyle="1" w:styleId="Gvdemetni54">
    <w:name w:val="Gövde metni (5)"/>
    <w:basedOn w:val="Gvdemetni51"/>
    <w:rPr>
      <w:rFonts w:ascii="Arial" w:eastAsia="Arial" w:hAnsi="Arial" w:cs="Arial"/>
      <w:b w:val="0"/>
      <w:bCs w:val="0"/>
      <w:i w:val="0"/>
      <w:iCs w:val="0"/>
      <w:smallCaps w:val="0"/>
      <w:strike w:val="0"/>
      <w:color w:val="000000"/>
      <w:spacing w:val="0"/>
      <w:w w:val="100"/>
      <w:position w:val="0"/>
      <w:sz w:val="13"/>
      <w:szCs w:val="13"/>
      <w:u w:val="none"/>
      <w:lang w:val="tr-TR" w:eastAsia="tr-TR" w:bidi="tr-TR"/>
    </w:rPr>
  </w:style>
  <w:style w:type="character" w:customStyle="1" w:styleId="Gvdemetni51ptbolukbraklyor">
    <w:name w:val="Gövde metni (5) + 1 pt boşluk bırakılıyor"/>
    <w:basedOn w:val="Gvdemetni51"/>
    <w:rPr>
      <w:rFonts w:ascii="Arial" w:eastAsia="Arial" w:hAnsi="Arial" w:cs="Arial"/>
      <w:b w:val="0"/>
      <w:bCs w:val="0"/>
      <w:i w:val="0"/>
      <w:iCs w:val="0"/>
      <w:smallCaps w:val="0"/>
      <w:strike w:val="0"/>
      <w:color w:val="000000"/>
      <w:spacing w:val="20"/>
      <w:w w:val="100"/>
      <w:position w:val="0"/>
      <w:sz w:val="13"/>
      <w:szCs w:val="13"/>
      <w:u w:val="none"/>
      <w:lang w:val="tr-TR" w:eastAsia="tr-TR" w:bidi="tr-TR"/>
    </w:rPr>
  </w:style>
  <w:style w:type="paragraph" w:customStyle="1" w:styleId="Resimyazs0">
    <w:name w:val="Resim yazısı"/>
    <w:basedOn w:val="Normal"/>
    <w:link w:val="Resimyazs"/>
    <w:pPr>
      <w:shd w:val="clear" w:color="auto" w:fill="FFFFFF"/>
      <w:spacing w:line="0" w:lineRule="atLeast"/>
      <w:ind w:hanging="1720"/>
      <w:jc w:val="right"/>
    </w:pPr>
    <w:rPr>
      <w:rFonts w:ascii="Arial" w:eastAsia="Arial" w:hAnsi="Arial" w:cs="Arial"/>
      <w:sz w:val="17"/>
      <w:szCs w:val="17"/>
    </w:rPr>
  </w:style>
  <w:style w:type="paragraph" w:customStyle="1" w:styleId="Gvdemetni20">
    <w:name w:val="Gövde metni (2)"/>
    <w:basedOn w:val="Normal"/>
    <w:link w:val="Gvdemetni2"/>
    <w:pPr>
      <w:shd w:val="clear" w:color="auto" w:fill="FFFFFF"/>
      <w:spacing w:line="240" w:lineRule="exact"/>
      <w:ind w:hanging="400"/>
    </w:pPr>
    <w:rPr>
      <w:rFonts w:ascii="Arial" w:eastAsia="Arial" w:hAnsi="Arial" w:cs="Arial"/>
      <w:sz w:val="17"/>
      <w:szCs w:val="17"/>
    </w:rPr>
  </w:style>
  <w:style w:type="paragraph" w:customStyle="1" w:styleId="Balk20">
    <w:name w:val="Başlık #2"/>
    <w:basedOn w:val="Normal"/>
    <w:link w:val="Balk2"/>
    <w:pPr>
      <w:shd w:val="clear" w:color="auto" w:fill="FFFFFF"/>
      <w:spacing w:line="0" w:lineRule="atLeast"/>
      <w:ind w:hanging="300"/>
      <w:jc w:val="both"/>
      <w:outlineLvl w:val="1"/>
    </w:pPr>
    <w:rPr>
      <w:rFonts w:ascii="Arial" w:eastAsia="Arial" w:hAnsi="Arial" w:cs="Arial"/>
      <w:b/>
      <w:bCs/>
      <w:sz w:val="17"/>
      <w:szCs w:val="17"/>
    </w:rPr>
  </w:style>
  <w:style w:type="paragraph" w:customStyle="1" w:styleId="Gvdemetni32">
    <w:name w:val="Gövde metni (3)"/>
    <w:basedOn w:val="Normal"/>
    <w:link w:val="Gvdemetni31"/>
    <w:pPr>
      <w:shd w:val="clear" w:color="auto" w:fill="FFFFFF"/>
      <w:spacing w:line="0" w:lineRule="atLeast"/>
      <w:ind w:hanging="380"/>
    </w:pPr>
    <w:rPr>
      <w:rFonts w:ascii="Arial" w:eastAsia="Arial" w:hAnsi="Arial" w:cs="Arial"/>
      <w:b/>
      <w:bCs/>
      <w:sz w:val="17"/>
      <w:szCs w:val="17"/>
    </w:rPr>
  </w:style>
  <w:style w:type="paragraph" w:customStyle="1" w:styleId="Gvdemetni40">
    <w:name w:val="Gövde metni (4)"/>
    <w:basedOn w:val="Normal"/>
    <w:link w:val="Gvdemetni4"/>
    <w:pPr>
      <w:shd w:val="clear" w:color="auto" w:fill="FFFFFF"/>
      <w:spacing w:line="0" w:lineRule="atLeast"/>
    </w:pPr>
    <w:rPr>
      <w:rFonts w:ascii="Trebuchet MS" w:eastAsia="Trebuchet MS" w:hAnsi="Trebuchet MS" w:cs="Trebuchet MS"/>
      <w:sz w:val="21"/>
      <w:szCs w:val="21"/>
    </w:rPr>
  </w:style>
  <w:style w:type="paragraph" w:customStyle="1" w:styleId="Balk10">
    <w:name w:val="Başlık #1"/>
    <w:basedOn w:val="Normal"/>
    <w:link w:val="Balk1"/>
    <w:pPr>
      <w:shd w:val="clear" w:color="auto" w:fill="FFFFFF"/>
      <w:spacing w:line="86" w:lineRule="exact"/>
      <w:outlineLvl w:val="0"/>
    </w:pPr>
    <w:rPr>
      <w:rFonts w:ascii="Arial" w:eastAsia="Arial" w:hAnsi="Arial" w:cs="Arial"/>
      <w:b/>
      <w:bCs/>
      <w:sz w:val="17"/>
      <w:szCs w:val="17"/>
    </w:rPr>
  </w:style>
  <w:style w:type="paragraph" w:customStyle="1" w:styleId="Gvdemetni52">
    <w:name w:val="Gövde metni (5)"/>
    <w:basedOn w:val="Normal"/>
    <w:link w:val="Gvdemetni51"/>
    <w:pPr>
      <w:shd w:val="clear" w:color="auto" w:fill="FFFFFF"/>
      <w:spacing w:line="86" w:lineRule="exact"/>
    </w:pPr>
    <w:rPr>
      <w:rFonts w:ascii="Arial" w:eastAsia="Arial" w:hAnsi="Arial" w:cs="Arial"/>
      <w:sz w:val="13"/>
      <w:szCs w:val="13"/>
      <w:lang w:val="en-US" w:eastAsia="en-US" w:bidi="en-US"/>
    </w:rPr>
  </w:style>
  <w:style w:type="paragraph" w:customStyle="1" w:styleId="Gvdemetni60">
    <w:name w:val="Gövde metni (6)"/>
    <w:basedOn w:val="Normal"/>
    <w:link w:val="Gvdemetni6"/>
    <w:pPr>
      <w:shd w:val="clear" w:color="auto" w:fill="FFFFFF"/>
      <w:spacing w:line="0" w:lineRule="atLeast"/>
    </w:pPr>
    <w:rPr>
      <w:rFonts w:ascii="Trebuchet MS" w:eastAsia="Trebuchet MS" w:hAnsi="Trebuchet MS" w:cs="Trebuchet MS"/>
      <w:sz w:val="16"/>
      <w:szCs w:val="16"/>
    </w:rPr>
  </w:style>
  <w:style w:type="paragraph" w:customStyle="1" w:styleId="Gvdemetni70">
    <w:name w:val="Gövde metni (7)"/>
    <w:basedOn w:val="Normal"/>
    <w:link w:val="Gvdemetni7"/>
    <w:pPr>
      <w:shd w:val="clear" w:color="auto" w:fill="FFFFFF"/>
      <w:spacing w:line="0" w:lineRule="atLeast"/>
    </w:pPr>
    <w:rPr>
      <w:rFonts w:ascii="Georgia" w:eastAsia="Georgia" w:hAnsi="Georgia" w:cs="Georgia"/>
      <w:b/>
      <w:bCs/>
      <w:sz w:val="15"/>
      <w:szCs w:val="15"/>
    </w:rPr>
  </w:style>
  <w:style w:type="paragraph" w:customStyle="1" w:styleId="Gvdemetni80">
    <w:name w:val="Gövde metni (8)"/>
    <w:basedOn w:val="Normal"/>
    <w:link w:val="Gvdemetni8"/>
    <w:pPr>
      <w:shd w:val="clear" w:color="auto" w:fill="FFFFFF"/>
      <w:spacing w:line="86" w:lineRule="exact"/>
    </w:pPr>
    <w:rPr>
      <w:rFonts w:ascii="Garamond" w:eastAsia="Garamond" w:hAnsi="Garamond" w:cs="Garamond"/>
      <w:sz w:val="8"/>
      <w:szCs w:val="8"/>
    </w:rPr>
  </w:style>
  <w:style w:type="paragraph" w:customStyle="1" w:styleId="Gvdemetni90">
    <w:name w:val="Gövde metni (9)"/>
    <w:basedOn w:val="Normal"/>
    <w:link w:val="Gvdemetni9"/>
    <w:pPr>
      <w:shd w:val="clear" w:color="auto" w:fill="FFFFFF"/>
      <w:spacing w:line="86" w:lineRule="exact"/>
    </w:pPr>
    <w:rPr>
      <w:rFonts w:ascii="Georgia" w:eastAsia="Georgia" w:hAnsi="Georgia" w:cs="Georgia"/>
      <w:sz w:val="9"/>
      <w:szCs w:val="9"/>
    </w:rPr>
  </w:style>
  <w:style w:type="paragraph" w:customStyle="1" w:styleId="Gvdemetni100">
    <w:name w:val="Gövde metni (10)"/>
    <w:basedOn w:val="Normal"/>
    <w:link w:val="Gvdemetni10"/>
    <w:pPr>
      <w:shd w:val="clear" w:color="auto" w:fill="FFFFFF"/>
      <w:spacing w:line="0" w:lineRule="atLeast"/>
    </w:pPr>
    <w:rPr>
      <w:rFonts w:ascii="Trebuchet MS" w:eastAsia="Trebuchet MS" w:hAnsi="Trebuchet MS" w:cs="Trebuchet MS"/>
      <w:sz w:val="16"/>
      <w:szCs w:val="16"/>
    </w:rPr>
  </w:style>
  <w:style w:type="paragraph" w:customStyle="1" w:styleId="Gvdemetni110">
    <w:name w:val="Gövde metni (11)"/>
    <w:basedOn w:val="Normal"/>
    <w:link w:val="Gvdemetni11"/>
    <w:pPr>
      <w:shd w:val="clear" w:color="auto" w:fill="FFFFFF"/>
      <w:spacing w:line="86" w:lineRule="exact"/>
    </w:pPr>
    <w:rPr>
      <w:rFonts w:ascii="Garamond" w:eastAsia="Garamond" w:hAnsi="Garamond" w:cs="Garamond"/>
      <w:sz w:val="8"/>
      <w:szCs w:val="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674</Words>
  <Characters>3844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aliyilmaz_009</cp:lastModifiedBy>
  <cp:revision>2</cp:revision>
  <dcterms:created xsi:type="dcterms:W3CDTF">2020-04-21T08:14:00Z</dcterms:created>
  <dcterms:modified xsi:type="dcterms:W3CDTF">2020-04-21T08:14:00Z</dcterms:modified>
</cp:coreProperties>
</file>